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F922" w14:textId="5D7F9805" w:rsidR="00D4280E" w:rsidRPr="00D4280E" w:rsidRDefault="00A2382A" w:rsidP="00560C83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drawing>
          <wp:inline distT="0" distB="0" distL="0" distR="0" wp14:anchorId="02F7D45B" wp14:editId="60163589">
            <wp:extent cx="5940425" cy="8169275"/>
            <wp:effectExtent l="0" t="0" r="3175" b="317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3EE1" w14:textId="4F10AF92" w:rsidR="00A2382A" w:rsidRDefault="00A2382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CA51A0C" w14:textId="77777777" w:rsidR="00A37139" w:rsidRDefault="00A37139" w:rsidP="0024175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4E5362B" w14:textId="77777777" w:rsidR="00A37139" w:rsidRDefault="00A37139" w:rsidP="0024175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85BFA8B" w14:textId="666BFC31" w:rsidR="00D51FA2" w:rsidRPr="00D4280E" w:rsidRDefault="00D51FA2" w:rsidP="00D51FA2">
      <w:pPr>
        <w:widowControl w:val="0"/>
        <w:jc w:val="center"/>
        <w:rPr>
          <w:rFonts w:eastAsia="AR PL SungtiL GB"/>
          <w:b/>
          <w:szCs w:val="20"/>
          <w:lang w:eastAsia="zh-CN" w:bidi="hi-IN"/>
        </w:rPr>
      </w:pPr>
      <w:r w:rsidRPr="00D4280E">
        <w:rPr>
          <w:rFonts w:eastAsia="AR PL SungtiL GB"/>
          <w:b/>
          <w:szCs w:val="20"/>
          <w:lang w:eastAsia="zh-CN" w:bidi="hi-IN"/>
        </w:rPr>
        <w:t xml:space="preserve">Положение о </w:t>
      </w:r>
      <w:r w:rsidR="00536A27">
        <w:rPr>
          <w:rFonts w:eastAsia="AR PL SungtiL GB"/>
          <w:b/>
          <w:szCs w:val="20"/>
          <w:lang w:eastAsia="zh-CN" w:bidi="hi-IN"/>
        </w:rPr>
        <w:t xml:space="preserve">комиссии по </w:t>
      </w:r>
      <w:r>
        <w:rPr>
          <w:rFonts w:eastAsia="AR PL SungtiL GB"/>
          <w:b/>
          <w:szCs w:val="20"/>
          <w:lang w:eastAsia="zh-CN" w:bidi="hi-IN"/>
        </w:rPr>
        <w:t xml:space="preserve">урегулированию споров между участниками образовательных отношений </w:t>
      </w:r>
      <w:r w:rsidRPr="00D4280E">
        <w:rPr>
          <w:rFonts w:eastAsia="AR PL SungtiL GB"/>
          <w:b/>
          <w:szCs w:val="20"/>
          <w:lang w:eastAsia="zh-CN" w:bidi="hi-IN"/>
        </w:rPr>
        <w:t xml:space="preserve"> </w:t>
      </w:r>
    </w:p>
    <w:p w14:paraId="0BA7880E" w14:textId="77777777" w:rsidR="00D51FA2" w:rsidRPr="00D4280E" w:rsidRDefault="00D51FA2" w:rsidP="00D51FA2">
      <w:pPr>
        <w:widowControl w:val="0"/>
        <w:jc w:val="center"/>
        <w:rPr>
          <w:rFonts w:eastAsia="AR PL SungtiL GB"/>
          <w:b/>
          <w:szCs w:val="20"/>
          <w:lang w:eastAsia="zh-CN" w:bidi="hi-IN"/>
        </w:rPr>
      </w:pPr>
      <w:r w:rsidRPr="00D4280E">
        <w:rPr>
          <w:rFonts w:eastAsia="AR PL SungtiL GB"/>
          <w:b/>
          <w:szCs w:val="20"/>
          <w:lang w:eastAsia="zh-CN" w:bidi="hi-IN"/>
        </w:rPr>
        <w:t>«Санкт-Петербургская детская художественная школа № 1»</w:t>
      </w:r>
    </w:p>
    <w:p w14:paraId="351B4798" w14:textId="77777777" w:rsidR="00A37139" w:rsidRPr="00187D70" w:rsidRDefault="00A37139" w:rsidP="00187D7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2966922" w14:textId="77777777" w:rsidR="00A37139" w:rsidRPr="00187D70" w:rsidRDefault="00A37139" w:rsidP="00187D70">
      <w:pPr>
        <w:spacing w:line="360" w:lineRule="auto"/>
        <w:jc w:val="center"/>
        <w:rPr>
          <w:color w:val="000000"/>
          <w:sz w:val="28"/>
          <w:szCs w:val="28"/>
        </w:rPr>
      </w:pPr>
      <w:r w:rsidRPr="00187D70">
        <w:rPr>
          <w:b/>
          <w:bCs/>
          <w:color w:val="000000"/>
          <w:sz w:val="28"/>
          <w:szCs w:val="28"/>
        </w:rPr>
        <w:t>1. Общие положения</w:t>
      </w:r>
    </w:p>
    <w:p w14:paraId="0F4C322B" w14:textId="6C4290A8" w:rsidR="00A37139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 xml:space="preserve">1.1. </w:t>
      </w:r>
      <w:r w:rsidR="00C17316">
        <w:rPr>
          <w:color w:val="000000"/>
          <w:sz w:val="28"/>
          <w:szCs w:val="28"/>
        </w:rPr>
        <w:t xml:space="preserve">Комиссия по урегулированию споров </w:t>
      </w:r>
      <w:r w:rsidRPr="00187D70">
        <w:rPr>
          <w:color w:val="000000"/>
          <w:sz w:val="28"/>
          <w:szCs w:val="28"/>
        </w:rPr>
        <w:t> создается временно, т. е. на определенный срок, для решения спорных вопросов, относящихся к образовательному процессу, текущему контролю знаний, порядку проведения промежуточной аттестации обучающихся и итоговой (государственной</w:t>
      </w:r>
      <w:r w:rsidR="00D51FA2">
        <w:rPr>
          <w:color w:val="000000"/>
          <w:sz w:val="28"/>
          <w:szCs w:val="28"/>
        </w:rPr>
        <w:t>) аттестации выпускников СПб ГБУ ДО</w:t>
      </w:r>
      <w:r w:rsidR="00C17316">
        <w:rPr>
          <w:color w:val="000000"/>
          <w:sz w:val="28"/>
          <w:szCs w:val="28"/>
        </w:rPr>
        <w:t xml:space="preserve"> </w:t>
      </w:r>
      <w:r w:rsidRPr="00187D7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Санкт-Петербургская детская художественная школа  № 1</w:t>
      </w:r>
      <w:r w:rsidRPr="00187D70">
        <w:rPr>
          <w:color w:val="000000"/>
          <w:sz w:val="28"/>
          <w:szCs w:val="28"/>
        </w:rPr>
        <w:t>» (далее – Учреждение).</w:t>
      </w:r>
    </w:p>
    <w:p w14:paraId="50B45ED0" w14:textId="01974082" w:rsidR="001031C4" w:rsidRPr="00187D70" w:rsidRDefault="001031C4" w:rsidP="00187D70">
      <w:pPr>
        <w:spacing w:line="360" w:lineRule="auto"/>
        <w:rPr>
          <w:color w:val="000000"/>
          <w:sz w:val="28"/>
          <w:szCs w:val="28"/>
        </w:rPr>
      </w:pPr>
      <w:r w:rsidRPr="001031C4">
        <w:rPr>
          <w:color w:val="000000"/>
          <w:sz w:val="28"/>
          <w:szCs w:val="28"/>
        </w:rPr>
        <w:t>2. 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14:paraId="792D55FD" w14:textId="79B619C1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 xml:space="preserve">1.2. Данная комиссия назначается приказом директора Учреждения для рассмотрения конфликтной ситуации между участниками образовательного процесса и на период промежуточной и итоговой аттестации. Число членов комиссии нечетное, но не менее трех. Председатель комиссии назначается из числа работников администрации или членов </w:t>
      </w:r>
      <w:r w:rsidR="007550C2">
        <w:rPr>
          <w:color w:val="000000"/>
          <w:sz w:val="28"/>
          <w:szCs w:val="28"/>
        </w:rPr>
        <w:t xml:space="preserve">педагогического </w:t>
      </w:r>
      <w:r w:rsidRPr="00187D70">
        <w:rPr>
          <w:color w:val="000000"/>
          <w:sz w:val="28"/>
          <w:szCs w:val="28"/>
        </w:rPr>
        <w:t xml:space="preserve"> совета школы.</w:t>
      </w:r>
    </w:p>
    <w:p w14:paraId="5B48B7DB" w14:textId="7390BF36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 xml:space="preserve">1.3. В своей деятельности </w:t>
      </w:r>
      <w:r w:rsidR="00C17316">
        <w:rPr>
          <w:color w:val="000000"/>
          <w:sz w:val="28"/>
          <w:szCs w:val="28"/>
        </w:rPr>
        <w:t xml:space="preserve">Комиссия по урегулированию споров </w:t>
      </w:r>
      <w:r w:rsidRPr="00187D70">
        <w:rPr>
          <w:color w:val="000000"/>
          <w:sz w:val="28"/>
          <w:szCs w:val="28"/>
        </w:rPr>
        <w:t xml:space="preserve"> руководствуется </w:t>
      </w:r>
      <w:r>
        <w:rPr>
          <w:color w:val="000000"/>
          <w:sz w:val="28"/>
          <w:szCs w:val="28"/>
        </w:rPr>
        <w:t>Федеральным з</w:t>
      </w:r>
      <w:r w:rsidRPr="00187D70">
        <w:rPr>
          <w:color w:val="000000"/>
          <w:sz w:val="28"/>
          <w:szCs w:val="28"/>
        </w:rPr>
        <w:t xml:space="preserve">аконом </w:t>
      </w:r>
      <w:r>
        <w:rPr>
          <w:color w:val="000000"/>
          <w:sz w:val="28"/>
          <w:szCs w:val="28"/>
        </w:rPr>
        <w:t xml:space="preserve"> № 273-ФЗ  от 29.12.2012 </w:t>
      </w:r>
      <w:r w:rsidRPr="00187D70">
        <w:rPr>
          <w:color w:val="000000"/>
          <w:sz w:val="28"/>
          <w:szCs w:val="28"/>
        </w:rPr>
        <w:t>“Об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187D70">
        <w:rPr>
          <w:color w:val="000000"/>
          <w:sz w:val="28"/>
          <w:szCs w:val="28"/>
        </w:rPr>
        <w:t xml:space="preserve">”, Порядком организации и осуществления образовательной деятельности по дополнительным общеобразовательным программам, Уставом и локальными актами </w:t>
      </w:r>
      <w:r w:rsidRPr="00187D70">
        <w:rPr>
          <w:color w:val="000000"/>
          <w:sz w:val="28"/>
          <w:szCs w:val="28"/>
        </w:rPr>
        <w:lastRenderedPageBreak/>
        <w:t>Учреждения, требованиями образовательных программ, установленными критериями оценки освоения программ.</w:t>
      </w:r>
    </w:p>
    <w:p w14:paraId="5650463D" w14:textId="77777777" w:rsidR="00A2382A" w:rsidRDefault="00A2382A" w:rsidP="00187D70">
      <w:pPr>
        <w:spacing w:before="24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FC22A99" w14:textId="1A875EE5" w:rsidR="00A37139" w:rsidRPr="00187D70" w:rsidRDefault="00A37139" w:rsidP="00187D70">
      <w:pPr>
        <w:spacing w:before="240" w:line="360" w:lineRule="auto"/>
        <w:jc w:val="center"/>
        <w:rPr>
          <w:color w:val="000000"/>
          <w:sz w:val="28"/>
          <w:szCs w:val="28"/>
        </w:rPr>
      </w:pPr>
      <w:r w:rsidRPr="00187D70">
        <w:rPr>
          <w:b/>
          <w:bCs/>
          <w:color w:val="000000"/>
          <w:sz w:val="28"/>
          <w:szCs w:val="28"/>
        </w:rPr>
        <w:t>2. Задачи и функции конфликтной комиссии</w:t>
      </w:r>
    </w:p>
    <w:p w14:paraId="26E8E17C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2.1. Основная задача конфликтной комиссии – разрешение конфликтной ситуации между участниками образовательного процесса путем аргументированного разъяснения принятия оптимального решения в каждом конкретном случае.</w:t>
      </w:r>
    </w:p>
    <w:p w14:paraId="4F1F2AD6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2.2. Комиссия рассматривает:</w:t>
      </w:r>
    </w:p>
    <w:p w14:paraId="79BB36F2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проблемы организации обучения по индивидуальному плану, программе;</w:t>
      </w:r>
    </w:p>
    <w:p w14:paraId="1E37CEA3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разрешение конфликтных ситуаций, связанных с введением зачетной системы оценки знаний;</w:t>
      </w:r>
    </w:p>
    <w:p w14:paraId="5DFF0C45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вопросы объективности оценки знаний по учебному предмету во время текущего учебного года, учебной четверти, полугодия;</w:t>
      </w:r>
    </w:p>
    <w:p w14:paraId="1C8690BB" w14:textId="0189BC02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вопросы объективности оценки знаний по учебному предмету во время промежуточной или итоговой аттестации,  выпускных</w:t>
      </w:r>
      <w:r w:rsidR="00C17316">
        <w:rPr>
          <w:color w:val="000000"/>
          <w:sz w:val="28"/>
          <w:szCs w:val="28"/>
        </w:rPr>
        <w:t xml:space="preserve"> и вступительных </w:t>
      </w:r>
      <w:r w:rsidRPr="00187D70">
        <w:rPr>
          <w:color w:val="000000"/>
          <w:sz w:val="28"/>
          <w:szCs w:val="28"/>
        </w:rPr>
        <w:t xml:space="preserve"> экзаменов.</w:t>
      </w:r>
    </w:p>
    <w:p w14:paraId="716B0B5B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другие вопросы, относящиеся к учебно-воспитательному процессу.</w:t>
      </w:r>
    </w:p>
    <w:p w14:paraId="329F8F74" w14:textId="2C72ECDA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 xml:space="preserve">2.3. Для решения отдельных вопросов </w:t>
      </w:r>
      <w:r w:rsidR="00C17316">
        <w:rPr>
          <w:color w:val="000000"/>
          <w:sz w:val="28"/>
          <w:szCs w:val="28"/>
        </w:rPr>
        <w:t xml:space="preserve">Комиссия по урегулированию споров </w:t>
      </w:r>
      <w:r w:rsidRPr="00187D70">
        <w:rPr>
          <w:color w:val="000000"/>
          <w:sz w:val="28"/>
          <w:szCs w:val="28"/>
        </w:rPr>
        <w:t xml:space="preserve"> обращается за получением достоверной информации к участникам конфликта.</w:t>
      </w:r>
    </w:p>
    <w:p w14:paraId="2E4F3679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2.4. Для получения правомерного решения комиссия использует действующие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14:paraId="2FE997ED" w14:textId="77777777" w:rsidR="00A37139" w:rsidRPr="00187D70" w:rsidRDefault="00A37139" w:rsidP="00187D70">
      <w:pPr>
        <w:spacing w:before="240" w:line="360" w:lineRule="auto"/>
        <w:jc w:val="center"/>
        <w:rPr>
          <w:color w:val="000000"/>
          <w:sz w:val="28"/>
          <w:szCs w:val="28"/>
        </w:rPr>
      </w:pPr>
      <w:r w:rsidRPr="00187D70">
        <w:rPr>
          <w:b/>
          <w:bCs/>
          <w:color w:val="000000"/>
          <w:sz w:val="28"/>
          <w:szCs w:val="28"/>
        </w:rPr>
        <w:t>3. Права и обязанности членов конфликтной комиссии</w:t>
      </w:r>
    </w:p>
    <w:p w14:paraId="2F761C04" w14:textId="09D3613D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 xml:space="preserve">3.1. </w:t>
      </w:r>
      <w:r w:rsidR="00C17316">
        <w:rPr>
          <w:color w:val="000000"/>
          <w:sz w:val="28"/>
          <w:szCs w:val="28"/>
        </w:rPr>
        <w:t xml:space="preserve">Комиссия по урегулированию споров </w:t>
      </w:r>
      <w:r w:rsidRPr="00187D70">
        <w:rPr>
          <w:color w:val="000000"/>
          <w:sz w:val="28"/>
          <w:szCs w:val="28"/>
        </w:rPr>
        <w:t xml:space="preserve"> имеет право:</w:t>
      </w:r>
    </w:p>
    <w:p w14:paraId="611D92C7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lastRenderedPageBreak/>
        <w:t>- принимать к рассмотрению заявления от любого участника образовательного процесса при несогласии с решением или действием руководителя, преподавателя, обучающегося;</w:t>
      </w:r>
    </w:p>
    <w:p w14:paraId="4694C784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решать спорный вопрос, относящийся к ее компетенции;</w:t>
      </w:r>
    </w:p>
    <w:p w14:paraId="54B6EA05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сформировать предметную комиссию для решения вопроса об объективности выставления отметки за знания обучающегося;</w:t>
      </w:r>
    </w:p>
    <w:p w14:paraId="083C9E35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14:paraId="188E094F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рекомендовать, приостанавливать или отменять ранее принятое решение на основании изучения при согласии конфликтующих сторон.</w:t>
      </w:r>
    </w:p>
    <w:p w14:paraId="1C07DC11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3.2. Члены конфликтной комиссии обязаны:</w:t>
      </w:r>
    </w:p>
    <w:p w14:paraId="74922CC6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присутствовать на всех заседаниях комиссии;</w:t>
      </w:r>
    </w:p>
    <w:p w14:paraId="26CC9567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принимать активное участие в рассмотрении поданных заявлений в устной или письменной форме;</w:t>
      </w:r>
    </w:p>
    <w:p w14:paraId="118C526F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решать заявленный вопрос открытым голосованием (решение считается принятым, если за него проголосовало большинство членов комиссии при присутствии не менее двух третей);</w:t>
      </w:r>
    </w:p>
    <w:p w14:paraId="4F4320C6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своевременно принимать решение, если не оговорены дополнительные сроки рассмотрения заявления;</w:t>
      </w:r>
    </w:p>
    <w:p w14:paraId="5D4D2B76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- давать обоснованный ответ заявителю в устной или письменной форме в соответствии с пожеланием заявителя.</w:t>
      </w:r>
    </w:p>
    <w:p w14:paraId="74893E68" w14:textId="77777777" w:rsidR="00A37139" w:rsidRPr="00187D70" w:rsidRDefault="00A37139" w:rsidP="00187D70">
      <w:pPr>
        <w:spacing w:before="240" w:line="360" w:lineRule="auto"/>
        <w:jc w:val="center"/>
        <w:rPr>
          <w:color w:val="000000"/>
          <w:sz w:val="28"/>
          <w:szCs w:val="28"/>
        </w:rPr>
      </w:pPr>
      <w:r w:rsidRPr="00187D70">
        <w:rPr>
          <w:b/>
          <w:bCs/>
          <w:color w:val="000000"/>
          <w:sz w:val="28"/>
          <w:szCs w:val="28"/>
        </w:rPr>
        <w:t>4. Организация деятельности конфликтной комиссии</w:t>
      </w:r>
    </w:p>
    <w:p w14:paraId="502C153D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4.1. Заседания конфликтной комиссии оформляются протоколом.</w:t>
      </w:r>
    </w:p>
    <w:p w14:paraId="4637AFEF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4.2. Утверждение членов комиссии и назначение ее председателя оформляются приказом директора учреждения.</w:t>
      </w:r>
    </w:p>
    <w:p w14:paraId="61653771" w14:textId="77777777" w:rsidR="00A37139" w:rsidRPr="00187D70" w:rsidRDefault="00A37139" w:rsidP="00187D70">
      <w:pPr>
        <w:spacing w:line="360" w:lineRule="auto"/>
        <w:rPr>
          <w:color w:val="000000"/>
          <w:sz w:val="28"/>
          <w:szCs w:val="28"/>
        </w:rPr>
      </w:pPr>
      <w:r w:rsidRPr="00187D70">
        <w:rPr>
          <w:color w:val="000000"/>
          <w:sz w:val="28"/>
          <w:szCs w:val="28"/>
        </w:rPr>
        <w:t>4.3. Протоколы заседаний конфликтной комиссии сдаются вместе с отчетом за учебный год заместителю директора по УВР и хранятся три года.</w:t>
      </w:r>
    </w:p>
    <w:p w14:paraId="030CDF2B" w14:textId="77777777" w:rsidR="00A37139" w:rsidRPr="00187D70" w:rsidRDefault="00A37139" w:rsidP="00187D70">
      <w:pPr>
        <w:spacing w:line="360" w:lineRule="auto"/>
        <w:rPr>
          <w:sz w:val="28"/>
          <w:szCs w:val="28"/>
        </w:rPr>
      </w:pPr>
    </w:p>
    <w:sectPr w:rsidR="00A37139" w:rsidRPr="00187D70" w:rsidSect="00A7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B4"/>
    <w:rsid w:val="001031C4"/>
    <w:rsid w:val="00187D70"/>
    <w:rsid w:val="001A1B38"/>
    <w:rsid w:val="00241753"/>
    <w:rsid w:val="00254675"/>
    <w:rsid w:val="002D6890"/>
    <w:rsid w:val="00316C6E"/>
    <w:rsid w:val="00482E6D"/>
    <w:rsid w:val="00536A27"/>
    <w:rsid w:val="00560C83"/>
    <w:rsid w:val="007175C4"/>
    <w:rsid w:val="007550C2"/>
    <w:rsid w:val="007566B4"/>
    <w:rsid w:val="0077464A"/>
    <w:rsid w:val="007C1938"/>
    <w:rsid w:val="007F1FA9"/>
    <w:rsid w:val="008D3959"/>
    <w:rsid w:val="009A37BE"/>
    <w:rsid w:val="009E538F"/>
    <w:rsid w:val="00A2382A"/>
    <w:rsid w:val="00A37139"/>
    <w:rsid w:val="00A451AD"/>
    <w:rsid w:val="00A747BD"/>
    <w:rsid w:val="00A75809"/>
    <w:rsid w:val="00B71307"/>
    <w:rsid w:val="00BA206D"/>
    <w:rsid w:val="00C17316"/>
    <w:rsid w:val="00C77001"/>
    <w:rsid w:val="00D4280E"/>
    <w:rsid w:val="00D51FA2"/>
    <w:rsid w:val="00E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43F19"/>
  <w15:docId w15:val="{15001D64-2CBD-47AE-9E6A-D220528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7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7BD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747BD"/>
    <w:pPr>
      <w:keepNext/>
      <w:pBdr>
        <w:bottom w:val="single" w:sz="12" w:space="1" w:color="auto"/>
      </w:pBdr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747BD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7BD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7BD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47BD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A747BD"/>
    <w:rPr>
      <w:b/>
      <w:bCs/>
    </w:rPr>
  </w:style>
  <w:style w:type="character" w:styleId="a4">
    <w:name w:val="Emphasis"/>
    <w:basedOn w:val="a0"/>
    <w:uiPriority w:val="99"/>
    <w:qFormat/>
    <w:rsid w:val="00A747BD"/>
    <w:rPr>
      <w:i/>
      <w:iCs/>
    </w:rPr>
  </w:style>
  <w:style w:type="paragraph" w:styleId="a5">
    <w:name w:val="Normal (Web)"/>
    <w:basedOn w:val="a"/>
    <w:uiPriority w:val="99"/>
    <w:semiHidden/>
    <w:rsid w:val="00316C6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54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46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вероника Даньшина</cp:lastModifiedBy>
  <cp:revision>18</cp:revision>
  <cp:lastPrinted>2021-06-07T16:51:00Z</cp:lastPrinted>
  <dcterms:created xsi:type="dcterms:W3CDTF">2021-06-04T12:12:00Z</dcterms:created>
  <dcterms:modified xsi:type="dcterms:W3CDTF">2021-06-18T15:48:00Z</dcterms:modified>
</cp:coreProperties>
</file>